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B9" w:rsidRPr="004E1B10" w:rsidRDefault="00D24EB9" w:rsidP="00D24EB9">
      <w:pPr>
        <w:spacing w:after="0" w:line="240" w:lineRule="auto"/>
        <w:rPr>
          <w:b/>
        </w:rPr>
      </w:pPr>
      <w:r w:rsidRPr="004E1B10">
        <w:rPr>
          <w:b/>
        </w:rPr>
        <w:t>Wednesday 5</w:t>
      </w:r>
      <w:r w:rsidRPr="004E1B10">
        <w:rPr>
          <w:b/>
          <w:vertAlign w:val="superscript"/>
        </w:rPr>
        <w:t>th</w:t>
      </w:r>
      <w:r w:rsidRPr="004E1B10">
        <w:rPr>
          <w:b/>
        </w:rPr>
        <w:t xml:space="preserve"> October </w:t>
      </w:r>
    </w:p>
    <w:p w:rsidR="00D24EB9" w:rsidRDefault="00D24EB9" w:rsidP="00D24EB9">
      <w:pPr>
        <w:spacing w:after="0" w:line="240" w:lineRule="auto"/>
        <w:rPr>
          <w:u w:val="single"/>
        </w:rPr>
      </w:pPr>
    </w:p>
    <w:p w:rsidR="00D24EB9" w:rsidRPr="00EE2AEF" w:rsidRDefault="00D24EB9" w:rsidP="00D24EB9">
      <w:pPr>
        <w:spacing w:after="0" w:line="240" w:lineRule="auto"/>
        <w:rPr>
          <w:u w:val="single"/>
        </w:rPr>
      </w:pPr>
      <w:r w:rsidRPr="00EE2AEF">
        <w:rPr>
          <w:u w:val="single"/>
        </w:rPr>
        <w:t>Facilitated Workshop 1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 w:rsidRPr="00EE2AEF">
        <w:t xml:space="preserve">Location: </w:t>
      </w:r>
      <w:r>
        <w:tab/>
        <w:t>West Whitlawburn</w:t>
      </w:r>
    </w:p>
    <w:p w:rsidR="00D24EB9" w:rsidRDefault="00D24EB9" w:rsidP="00D24EB9">
      <w:pPr>
        <w:spacing w:after="0" w:line="240" w:lineRule="auto"/>
      </w:pPr>
      <w:r>
        <w:t xml:space="preserve">Venue: </w:t>
      </w:r>
      <w:r>
        <w:tab/>
      </w:r>
      <w:r>
        <w:tab/>
        <w:t>Resource Centre</w:t>
      </w:r>
    </w:p>
    <w:p w:rsidR="00D24EB9" w:rsidRDefault="00D24EB9" w:rsidP="00D24EB9">
      <w:pPr>
        <w:spacing w:after="0" w:line="240" w:lineRule="auto"/>
      </w:pPr>
      <w:r>
        <w:t xml:space="preserve">Dates: </w:t>
      </w:r>
      <w:r>
        <w:tab/>
      </w:r>
      <w:r>
        <w:tab/>
        <w:t>Wednesday 5</w:t>
      </w:r>
      <w:r w:rsidRPr="00EE2AEF">
        <w:rPr>
          <w:vertAlign w:val="superscript"/>
        </w:rPr>
        <w:t>th</w:t>
      </w:r>
      <w:r>
        <w:t xml:space="preserve"> October (full day session until 5pm)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Thursday 6</w:t>
      </w:r>
      <w:r w:rsidRPr="00EE2AEF">
        <w:rPr>
          <w:vertAlign w:val="superscript"/>
        </w:rPr>
        <w:t>th</w:t>
      </w:r>
      <w:r>
        <w:t xml:space="preserve"> October (morning session if needed at a venue to be confirmed)</w:t>
      </w:r>
    </w:p>
    <w:p w:rsidR="00D24EB9" w:rsidRDefault="00D24EB9" w:rsidP="00D24EB9">
      <w:pPr>
        <w:spacing w:after="0" w:line="240" w:lineRule="auto"/>
        <w:rPr>
          <w:u w:val="single"/>
        </w:rPr>
      </w:pPr>
    </w:p>
    <w:p w:rsidR="00D24EB9" w:rsidRPr="004E1B10" w:rsidRDefault="00D24EB9" w:rsidP="00D24EB9">
      <w:pPr>
        <w:spacing w:after="0" w:line="240" w:lineRule="auto"/>
        <w:rPr>
          <w:u w:val="single"/>
        </w:rPr>
      </w:pPr>
      <w:r w:rsidRPr="004E1B10">
        <w:rPr>
          <w:u w:val="single"/>
        </w:rPr>
        <w:t>Facilitation Process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0CF241F" wp14:editId="55A99C04">
            <wp:simplePos x="0" y="0"/>
            <wp:positionH relativeFrom="column">
              <wp:posOffset>3295650</wp:posOffset>
            </wp:positionH>
            <wp:positionV relativeFrom="paragraph">
              <wp:posOffset>10160</wp:posOffset>
            </wp:positionV>
            <wp:extent cx="219075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12" y="21515"/>
                <wp:lineTo x="2141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3" t="21281" r="39841" b="30246"/>
                    <a:stretch/>
                  </pic:blipFill>
                  <pic:spPr bwMode="auto">
                    <a:xfrm>
                      <a:off x="0" y="0"/>
                      <a:ext cx="2190750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 facilitation process for the workshops will take each of the four major themes agreed at the Introductory Workshop,</w:t>
      </w:r>
      <w:r w:rsidRPr="00120FB4">
        <w:rPr>
          <w:noProof/>
          <w:lang w:val="en-GB" w:eastAsia="en-GB"/>
        </w:rPr>
        <w:t xml:space="preserve"> </w:t>
      </w:r>
      <w:r>
        <w:t xml:space="preserve">(Social [including health], Economic, Energy, </w:t>
      </w:r>
      <w:proofErr w:type="gramStart"/>
      <w:r>
        <w:t>Environmental</w:t>
      </w:r>
      <w:proofErr w:type="gramEnd"/>
      <w:r>
        <w:t xml:space="preserve">) and the group will develop a set of sub-themes for each. For instance, based on previous discussions the sub-themes for Social might include Health, Community Capacity etc. 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>
        <w:t>Once a set of sub-themes has been developed for a theme, the group would then work to agree a set of Key Enablers and Key Barriers for each Sub-Theme. And finally, based on the enablers and barriers agreed, the group would then work on practical ways in which these can be addressed in the assessment tool content.</w:t>
      </w:r>
    </w:p>
    <w:p w:rsidR="00D24EB9" w:rsidRDefault="00D24EB9" w:rsidP="00D24EB9">
      <w:pPr>
        <w:spacing w:after="0" w:line="240" w:lineRule="auto"/>
        <w:jc w:val="center"/>
      </w:pPr>
    </w:p>
    <w:p w:rsidR="00D24EB9" w:rsidRDefault="00D24EB9" w:rsidP="00D24EB9">
      <w:pPr>
        <w:spacing w:after="0" w:line="240" w:lineRule="auto"/>
        <w:jc w:val="center"/>
      </w:pPr>
    </w:p>
    <w:p w:rsidR="00D24EB9" w:rsidRPr="00120FB4" w:rsidRDefault="00D24EB9" w:rsidP="00D24EB9">
      <w:pPr>
        <w:spacing w:after="0" w:line="240" w:lineRule="auto"/>
        <w:rPr>
          <w:u w:val="single"/>
        </w:rPr>
      </w:pPr>
      <w:r w:rsidRPr="00120FB4">
        <w:rPr>
          <w:u w:val="single"/>
        </w:rPr>
        <w:t>Facilitated Workshop 1 Running Order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>
        <w:t>9.30am</w:t>
      </w:r>
      <w:r>
        <w:tab/>
      </w:r>
      <w:r>
        <w:tab/>
        <w:t>Arrival, Tea Coffee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>
        <w:t>9.45am</w:t>
      </w:r>
      <w:r>
        <w:tab/>
      </w:r>
      <w:r>
        <w:tab/>
        <w:t>Introductions</w:t>
      </w:r>
    </w:p>
    <w:p w:rsidR="00D24EB9" w:rsidRDefault="00D24EB9" w:rsidP="00D24EB9">
      <w:pPr>
        <w:spacing w:after="0" w:line="240" w:lineRule="auto"/>
      </w:pPr>
    </w:p>
    <w:p w:rsidR="00D24EB9" w:rsidRDefault="00D24EB9" w:rsidP="00D24EB9">
      <w:pPr>
        <w:spacing w:after="0" w:line="240" w:lineRule="auto"/>
      </w:pPr>
      <w:r>
        <w:t>10.00am</w:t>
      </w:r>
      <w:r>
        <w:tab/>
        <w:t xml:space="preserve">Presentation by Tara </w:t>
      </w:r>
      <w:proofErr w:type="spellStart"/>
      <w:r>
        <w:t>Beatie</w:t>
      </w:r>
      <w:proofErr w:type="spellEnd"/>
    </w:p>
    <w:p w:rsidR="00D24EB9" w:rsidRDefault="00D24EB9" w:rsidP="00D24EB9">
      <w:pPr>
        <w:spacing w:after="0" w:line="240" w:lineRule="auto"/>
      </w:pPr>
    </w:p>
    <w:p w:rsidR="00D24EB9" w:rsidRDefault="00BB5D2C" w:rsidP="00D24EB9">
      <w:pPr>
        <w:spacing w:after="0" w:line="240" w:lineRule="auto"/>
      </w:pPr>
      <w:r>
        <w:t xml:space="preserve">10.15 </w:t>
      </w:r>
      <w:r w:rsidR="00D24EB9">
        <w:t>am</w:t>
      </w:r>
      <w:r w:rsidR="00D24EB9">
        <w:tab/>
        <w:t>Presentation by Richard Lord</w:t>
      </w:r>
    </w:p>
    <w:p w:rsidR="00D24EB9" w:rsidRDefault="00D24EB9" w:rsidP="00D24EB9">
      <w:pPr>
        <w:spacing w:after="0" w:line="240" w:lineRule="auto"/>
      </w:pPr>
    </w:p>
    <w:p w:rsidR="00D24EB9" w:rsidRDefault="00BB5D2C" w:rsidP="00D24EB9">
      <w:pPr>
        <w:spacing w:after="0" w:line="240" w:lineRule="auto"/>
      </w:pPr>
      <w:r>
        <w:t>10.30</w:t>
      </w:r>
      <w:r w:rsidR="00D24EB9">
        <w:t>am</w:t>
      </w:r>
      <w:r w:rsidR="00D24EB9">
        <w:tab/>
        <w:t>Theme 1 – Social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Develop Sub-Themes</w:t>
      </w:r>
    </w:p>
    <w:p w:rsidR="00D24EB9" w:rsidRDefault="00D24EB9" w:rsidP="00D24EB9">
      <w:pPr>
        <w:spacing w:after="0" w:line="240" w:lineRule="auto"/>
      </w:pPr>
    </w:p>
    <w:p w:rsidR="00D24EB9" w:rsidRDefault="00BB5D2C" w:rsidP="00D24EB9">
      <w:pPr>
        <w:spacing w:after="0" w:line="240" w:lineRule="auto"/>
      </w:pPr>
      <w:r>
        <w:t>11.00</w:t>
      </w:r>
      <w:r w:rsidR="00D24EB9">
        <w:t>am</w:t>
      </w:r>
      <w:r w:rsidR="00D24EB9">
        <w:tab/>
        <w:t>Theme 1 – Sub-Themes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Agree Key Enablers and Key Barriers</w:t>
      </w:r>
    </w:p>
    <w:p w:rsidR="00D24EB9" w:rsidRDefault="00D24EB9" w:rsidP="00D24EB9">
      <w:pPr>
        <w:spacing w:after="0" w:line="240" w:lineRule="auto"/>
      </w:pPr>
    </w:p>
    <w:p w:rsidR="00D24EB9" w:rsidRDefault="00BB5D2C" w:rsidP="00D24EB9">
      <w:pPr>
        <w:spacing w:after="0" w:line="240" w:lineRule="auto"/>
      </w:pPr>
      <w:r>
        <w:t>12.00</w:t>
      </w:r>
      <w:r w:rsidR="00D24EB9">
        <w:t>pm</w:t>
      </w:r>
      <w:r w:rsidR="00D24EB9">
        <w:tab/>
        <w:t>Theme 1 - Key Enablers and Key Barriers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Suggest Assessment Tool Content</w:t>
      </w:r>
    </w:p>
    <w:p w:rsidR="00D24EB9" w:rsidRDefault="00D24EB9" w:rsidP="00D24EB9">
      <w:pPr>
        <w:spacing w:after="0" w:line="240" w:lineRule="auto"/>
      </w:pPr>
    </w:p>
    <w:p w:rsidR="00D24EB9" w:rsidRDefault="00BB5D2C" w:rsidP="00D24EB9">
      <w:pPr>
        <w:spacing w:after="0" w:line="240" w:lineRule="auto"/>
      </w:pPr>
      <w:r>
        <w:t>1.00</w:t>
      </w:r>
      <w:r w:rsidR="00D24EB9">
        <w:t>pm</w:t>
      </w:r>
      <w:r w:rsidR="00D24EB9">
        <w:tab/>
      </w:r>
      <w:r w:rsidR="00D24EB9">
        <w:tab/>
        <w:t>Lunch</w:t>
      </w:r>
      <w:r>
        <w:t xml:space="preserve"> </w:t>
      </w:r>
      <w:r w:rsidR="008619BB">
        <w:t>and site visit</w:t>
      </w:r>
    </w:p>
    <w:p w:rsidR="00D24EB9" w:rsidRDefault="00D24EB9" w:rsidP="00D24EB9">
      <w:pPr>
        <w:spacing w:after="0" w:line="240" w:lineRule="auto"/>
      </w:pPr>
    </w:p>
    <w:p w:rsidR="00D24EB9" w:rsidRDefault="008619BB" w:rsidP="00D24EB9">
      <w:pPr>
        <w:spacing w:after="0" w:line="240" w:lineRule="auto"/>
      </w:pPr>
      <w:r>
        <w:t>2.30</w:t>
      </w:r>
      <w:r w:rsidR="00D24EB9">
        <w:t>pm</w:t>
      </w:r>
      <w:r w:rsidR="00D24EB9">
        <w:tab/>
      </w:r>
      <w:r w:rsidR="00D24EB9">
        <w:tab/>
        <w:t>Theme 2 – Economic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Develop Sub-Themes</w:t>
      </w:r>
    </w:p>
    <w:p w:rsidR="00D24EB9" w:rsidRDefault="00D24EB9" w:rsidP="00D24EB9">
      <w:pPr>
        <w:spacing w:after="0" w:line="240" w:lineRule="auto"/>
      </w:pPr>
    </w:p>
    <w:p w:rsidR="00D24EB9" w:rsidRDefault="008619BB" w:rsidP="00D24EB9">
      <w:pPr>
        <w:spacing w:after="0" w:line="240" w:lineRule="auto"/>
      </w:pPr>
      <w:r>
        <w:lastRenderedPageBreak/>
        <w:t>3.00</w:t>
      </w:r>
      <w:r w:rsidR="00D24EB9">
        <w:t>pm</w:t>
      </w:r>
      <w:r w:rsidR="00D24EB9">
        <w:tab/>
      </w:r>
      <w:r w:rsidR="00D24EB9">
        <w:tab/>
        <w:t>Theme 2 – Sub-Themes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Agree Key Enablers and Key Barriers</w:t>
      </w:r>
    </w:p>
    <w:p w:rsidR="00D24EB9" w:rsidRDefault="00D24EB9" w:rsidP="00D24EB9">
      <w:pPr>
        <w:spacing w:after="0" w:line="240" w:lineRule="auto"/>
      </w:pPr>
    </w:p>
    <w:p w:rsidR="00D24EB9" w:rsidRDefault="008619BB" w:rsidP="00D24EB9">
      <w:pPr>
        <w:spacing w:after="0" w:line="240" w:lineRule="auto"/>
      </w:pPr>
      <w:r>
        <w:t>3.45</w:t>
      </w:r>
      <w:r w:rsidR="00D24EB9">
        <w:t>pm</w:t>
      </w:r>
      <w:r w:rsidR="00D24EB9">
        <w:tab/>
      </w:r>
      <w:r w:rsidR="00D24EB9">
        <w:tab/>
        <w:t>Theme 2 - Key Enablers and Key Barriers</w:t>
      </w:r>
    </w:p>
    <w:p w:rsidR="00D24EB9" w:rsidRDefault="00D24EB9" w:rsidP="00D24EB9">
      <w:pPr>
        <w:spacing w:after="0" w:line="240" w:lineRule="auto"/>
      </w:pPr>
      <w:r>
        <w:tab/>
      </w:r>
      <w:r>
        <w:tab/>
        <w:t>Suggest Assessment Tool Cont</w:t>
      </w:r>
      <w:bookmarkStart w:id="0" w:name="_GoBack"/>
      <w:bookmarkEnd w:id="0"/>
      <w:r>
        <w:t>ent</w:t>
      </w:r>
    </w:p>
    <w:p w:rsidR="00D24EB9" w:rsidRDefault="00D24EB9" w:rsidP="00D24EB9">
      <w:pPr>
        <w:spacing w:after="0" w:line="240" w:lineRule="auto"/>
      </w:pPr>
      <w:r>
        <w:tab/>
      </w:r>
    </w:p>
    <w:p w:rsidR="0062088A" w:rsidRDefault="00D24EB9">
      <w:r>
        <w:t>4.30pm</w:t>
      </w:r>
      <w:r>
        <w:tab/>
      </w:r>
      <w:r>
        <w:tab/>
        <w:t>Review of Progress</w:t>
      </w:r>
    </w:p>
    <w:p w:rsidR="00D24EB9" w:rsidRDefault="00D24EB9">
      <w:r>
        <w:t>4.45pm</w:t>
      </w:r>
      <w:r>
        <w:tab/>
      </w:r>
      <w:r>
        <w:tab/>
        <w:t>Workshop 2 Planning</w:t>
      </w:r>
    </w:p>
    <w:p w:rsidR="00D24EB9" w:rsidRDefault="00D24EB9">
      <w:r>
        <w:t>5.00pm</w:t>
      </w:r>
      <w:r>
        <w:tab/>
      </w:r>
      <w:r>
        <w:tab/>
        <w:t>Finish</w:t>
      </w:r>
    </w:p>
    <w:sectPr w:rsidR="00D2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9"/>
    <w:rsid w:val="0000587F"/>
    <w:rsid w:val="000203B7"/>
    <w:rsid w:val="00046522"/>
    <w:rsid w:val="000676E2"/>
    <w:rsid w:val="00074FBC"/>
    <w:rsid w:val="00091ECC"/>
    <w:rsid w:val="000B27CA"/>
    <w:rsid w:val="000B6B14"/>
    <w:rsid w:val="000C0678"/>
    <w:rsid w:val="000C0D66"/>
    <w:rsid w:val="000C18D6"/>
    <w:rsid w:val="000C5099"/>
    <w:rsid w:val="000C56EA"/>
    <w:rsid w:val="000C6DAF"/>
    <w:rsid w:val="000E16CB"/>
    <w:rsid w:val="000F3175"/>
    <w:rsid w:val="001017BE"/>
    <w:rsid w:val="0011466D"/>
    <w:rsid w:val="00115C15"/>
    <w:rsid w:val="00120F96"/>
    <w:rsid w:val="0012404B"/>
    <w:rsid w:val="00134162"/>
    <w:rsid w:val="001420B1"/>
    <w:rsid w:val="00143DE3"/>
    <w:rsid w:val="00146800"/>
    <w:rsid w:val="00160D52"/>
    <w:rsid w:val="00173417"/>
    <w:rsid w:val="00180225"/>
    <w:rsid w:val="00186696"/>
    <w:rsid w:val="001A3638"/>
    <w:rsid w:val="001B7441"/>
    <w:rsid w:val="001C7969"/>
    <w:rsid w:val="001D2DAB"/>
    <w:rsid w:val="001E0E4F"/>
    <w:rsid w:val="001E2937"/>
    <w:rsid w:val="001E4888"/>
    <w:rsid w:val="00204FF8"/>
    <w:rsid w:val="00225981"/>
    <w:rsid w:val="0022773D"/>
    <w:rsid w:val="00233B4A"/>
    <w:rsid w:val="0023662F"/>
    <w:rsid w:val="002411F7"/>
    <w:rsid w:val="002419C8"/>
    <w:rsid w:val="0027206D"/>
    <w:rsid w:val="00282879"/>
    <w:rsid w:val="00286B04"/>
    <w:rsid w:val="002A3E06"/>
    <w:rsid w:val="002A5B83"/>
    <w:rsid w:val="002C44EF"/>
    <w:rsid w:val="002C48AE"/>
    <w:rsid w:val="002D045C"/>
    <w:rsid w:val="002D049D"/>
    <w:rsid w:val="002D19C6"/>
    <w:rsid w:val="002D3C51"/>
    <w:rsid w:val="002D6276"/>
    <w:rsid w:val="002F37D7"/>
    <w:rsid w:val="002F6252"/>
    <w:rsid w:val="00303842"/>
    <w:rsid w:val="0031013D"/>
    <w:rsid w:val="00313AEE"/>
    <w:rsid w:val="00316EA8"/>
    <w:rsid w:val="003174D1"/>
    <w:rsid w:val="0032075C"/>
    <w:rsid w:val="00336AE2"/>
    <w:rsid w:val="00340D3F"/>
    <w:rsid w:val="0034240A"/>
    <w:rsid w:val="0037112E"/>
    <w:rsid w:val="00381111"/>
    <w:rsid w:val="0038446C"/>
    <w:rsid w:val="00392CC5"/>
    <w:rsid w:val="00396A8E"/>
    <w:rsid w:val="003B776F"/>
    <w:rsid w:val="003C5343"/>
    <w:rsid w:val="003E09F8"/>
    <w:rsid w:val="003F043B"/>
    <w:rsid w:val="003F04C3"/>
    <w:rsid w:val="003F790F"/>
    <w:rsid w:val="00413270"/>
    <w:rsid w:val="00422217"/>
    <w:rsid w:val="00424DED"/>
    <w:rsid w:val="00446343"/>
    <w:rsid w:val="00447771"/>
    <w:rsid w:val="00453429"/>
    <w:rsid w:val="0045415A"/>
    <w:rsid w:val="00467B1A"/>
    <w:rsid w:val="00474986"/>
    <w:rsid w:val="004754CB"/>
    <w:rsid w:val="004774E8"/>
    <w:rsid w:val="00480D65"/>
    <w:rsid w:val="004A2007"/>
    <w:rsid w:val="004A563D"/>
    <w:rsid w:val="004B22DE"/>
    <w:rsid w:val="004B275F"/>
    <w:rsid w:val="004C346E"/>
    <w:rsid w:val="004E2113"/>
    <w:rsid w:val="004F04F9"/>
    <w:rsid w:val="004F5604"/>
    <w:rsid w:val="0050652D"/>
    <w:rsid w:val="00512C32"/>
    <w:rsid w:val="005220BF"/>
    <w:rsid w:val="00532665"/>
    <w:rsid w:val="0054633D"/>
    <w:rsid w:val="00553FE6"/>
    <w:rsid w:val="00567866"/>
    <w:rsid w:val="0057218A"/>
    <w:rsid w:val="00573FE9"/>
    <w:rsid w:val="005A47B0"/>
    <w:rsid w:val="005B159B"/>
    <w:rsid w:val="005C3536"/>
    <w:rsid w:val="005C392C"/>
    <w:rsid w:val="005C77E5"/>
    <w:rsid w:val="005E3A74"/>
    <w:rsid w:val="005E58DB"/>
    <w:rsid w:val="005F33ED"/>
    <w:rsid w:val="0062088A"/>
    <w:rsid w:val="00624D96"/>
    <w:rsid w:val="00626EEB"/>
    <w:rsid w:val="00631653"/>
    <w:rsid w:val="00646C23"/>
    <w:rsid w:val="00651C9B"/>
    <w:rsid w:val="00655547"/>
    <w:rsid w:val="00660C49"/>
    <w:rsid w:val="00663247"/>
    <w:rsid w:val="006733BE"/>
    <w:rsid w:val="006752A9"/>
    <w:rsid w:val="006920F0"/>
    <w:rsid w:val="006B108A"/>
    <w:rsid w:val="006B61C2"/>
    <w:rsid w:val="006B66DE"/>
    <w:rsid w:val="006C1043"/>
    <w:rsid w:val="006D52BD"/>
    <w:rsid w:val="006E3F44"/>
    <w:rsid w:val="006F1DBB"/>
    <w:rsid w:val="006F5428"/>
    <w:rsid w:val="00724D12"/>
    <w:rsid w:val="007262B7"/>
    <w:rsid w:val="00736A5E"/>
    <w:rsid w:val="007452BA"/>
    <w:rsid w:val="00747056"/>
    <w:rsid w:val="00753F93"/>
    <w:rsid w:val="00766E0C"/>
    <w:rsid w:val="00767FA6"/>
    <w:rsid w:val="00772980"/>
    <w:rsid w:val="00785CBA"/>
    <w:rsid w:val="007B1A96"/>
    <w:rsid w:val="007B40FB"/>
    <w:rsid w:val="007C0AA1"/>
    <w:rsid w:val="007C1763"/>
    <w:rsid w:val="007C29C7"/>
    <w:rsid w:val="007C2DAF"/>
    <w:rsid w:val="007C5F1D"/>
    <w:rsid w:val="007C6726"/>
    <w:rsid w:val="007D3342"/>
    <w:rsid w:val="007F184B"/>
    <w:rsid w:val="00801CAE"/>
    <w:rsid w:val="008034CB"/>
    <w:rsid w:val="00807998"/>
    <w:rsid w:val="00812202"/>
    <w:rsid w:val="008137A0"/>
    <w:rsid w:val="008301C3"/>
    <w:rsid w:val="0083417B"/>
    <w:rsid w:val="008546B8"/>
    <w:rsid w:val="008619BB"/>
    <w:rsid w:val="00861D19"/>
    <w:rsid w:val="0086641B"/>
    <w:rsid w:val="00880A84"/>
    <w:rsid w:val="00881A00"/>
    <w:rsid w:val="00882858"/>
    <w:rsid w:val="008961D2"/>
    <w:rsid w:val="008C0A8C"/>
    <w:rsid w:val="008D1B20"/>
    <w:rsid w:val="008D4E73"/>
    <w:rsid w:val="008D5CCD"/>
    <w:rsid w:val="008E59D0"/>
    <w:rsid w:val="008E71D6"/>
    <w:rsid w:val="008F162A"/>
    <w:rsid w:val="009237B5"/>
    <w:rsid w:val="009307BB"/>
    <w:rsid w:val="009441C6"/>
    <w:rsid w:val="00944D31"/>
    <w:rsid w:val="0096227C"/>
    <w:rsid w:val="009705D5"/>
    <w:rsid w:val="009826F5"/>
    <w:rsid w:val="00992CB5"/>
    <w:rsid w:val="00995911"/>
    <w:rsid w:val="009A6E80"/>
    <w:rsid w:val="009D11CD"/>
    <w:rsid w:val="009D407D"/>
    <w:rsid w:val="009E035A"/>
    <w:rsid w:val="009F7371"/>
    <w:rsid w:val="00A0697B"/>
    <w:rsid w:val="00A104BA"/>
    <w:rsid w:val="00A4138D"/>
    <w:rsid w:val="00A4204C"/>
    <w:rsid w:val="00A51CD5"/>
    <w:rsid w:val="00A604D5"/>
    <w:rsid w:val="00A7596C"/>
    <w:rsid w:val="00A822DF"/>
    <w:rsid w:val="00A840DB"/>
    <w:rsid w:val="00A90861"/>
    <w:rsid w:val="00A97595"/>
    <w:rsid w:val="00AA434F"/>
    <w:rsid w:val="00AB282C"/>
    <w:rsid w:val="00AC7042"/>
    <w:rsid w:val="00AD7FE3"/>
    <w:rsid w:val="00AE1765"/>
    <w:rsid w:val="00AE1F7F"/>
    <w:rsid w:val="00AE63BA"/>
    <w:rsid w:val="00AF0441"/>
    <w:rsid w:val="00AF251B"/>
    <w:rsid w:val="00AF7D03"/>
    <w:rsid w:val="00B00086"/>
    <w:rsid w:val="00B0489E"/>
    <w:rsid w:val="00B05228"/>
    <w:rsid w:val="00B37020"/>
    <w:rsid w:val="00B4140F"/>
    <w:rsid w:val="00B62EAD"/>
    <w:rsid w:val="00B62FB1"/>
    <w:rsid w:val="00B66331"/>
    <w:rsid w:val="00B73EBE"/>
    <w:rsid w:val="00B840F0"/>
    <w:rsid w:val="00B911E5"/>
    <w:rsid w:val="00B92218"/>
    <w:rsid w:val="00BA1FC0"/>
    <w:rsid w:val="00BA51E5"/>
    <w:rsid w:val="00BA6ABC"/>
    <w:rsid w:val="00BB492A"/>
    <w:rsid w:val="00BB5D2C"/>
    <w:rsid w:val="00BD41EF"/>
    <w:rsid w:val="00BD766B"/>
    <w:rsid w:val="00BF3AC5"/>
    <w:rsid w:val="00BF6C2F"/>
    <w:rsid w:val="00C06544"/>
    <w:rsid w:val="00C16A5B"/>
    <w:rsid w:val="00C30012"/>
    <w:rsid w:val="00C4151F"/>
    <w:rsid w:val="00C4450E"/>
    <w:rsid w:val="00C50E41"/>
    <w:rsid w:val="00C5105D"/>
    <w:rsid w:val="00C845D5"/>
    <w:rsid w:val="00C858E3"/>
    <w:rsid w:val="00C9546F"/>
    <w:rsid w:val="00C956A1"/>
    <w:rsid w:val="00C96C35"/>
    <w:rsid w:val="00C96D95"/>
    <w:rsid w:val="00CA7912"/>
    <w:rsid w:val="00CB32F5"/>
    <w:rsid w:val="00CB690E"/>
    <w:rsid w:val="00CC4F16"/>
    <w:rsid w:val="00CE4C6D"/>
    <w:rsid w:val="00CE5331"/>
    <w:rsid w:val="00CE5F93"/>
    <w:rsid w:val="00CE6B67"/>
    <w:rsid w:val="00D07C32"/>
    <w:rsid w:val="00D07FE6"/>
    <w:rsid w:val="00D1217E"/>
    <w:rsid w:val="00D14741"/>
    <w:rsid w:val="00D14DA7"/>
    <w:rsid w:val="00D2335F"/>
    <w:rsid w:val="00D24EB9"/>
    <w:rsid w:val="00D27E92"/>
    <w:rsid w:val="00D36F6D"/>
    <w:rsid w:val="00D37905"/>
    <w:rsid w:val="00D37F24"/>
    <w:rsid w:val="00D41EFF"/>
    <w:rsid w:val="00D57513"/>
    <w:rsid w:val="00D575B5"/>
    <w:rsid w:val="00D70C0A"/>
    <w:rsid w:val="00D733CF"/>
    <w:rsid w:val="00D7678C"/>
    <w:rsid w:val="00D84145"/>
    <w:rsid w:val="00D9039F"/>
    <w:rsid w:val="00D91656"/>
    <w:rsid w:val="00DA1BB4"/>
    <w:rsid w:val="00DB37A3"/>
    <w:rsid w:val="00DC66D9"/>
    <w:rsid w:val="00DD2B65"/>
    <w:rsid w:val="00DD31C8"/>
    <w:rsid w:val="00DD7E25"/>
    <w:rsid w:val="00DF3294"/>
    <w:rsid w:val="00E34A0A"/>
    <w:rsid w:val="00E46BE8"/>
    <w:rsid w:val="00E71732"/>
    <w:rsid w:val="00E777ED"/>
    <w:rsid w:val="00E80618"/>
    <w:rsid w:val="00E84716"/>
    <w:rsid w:val="00E8489A"/>
    <w:rsid w:val="00E87841"/>
    <w:rsid w:val="00E93B71"/>
    <w:rsid w:val="00E95276"/>
    <w:rsid w:val="00EA179A"/>
    <w:rsid w:val="00EB0B1A"/>
    <w:rsid w:val="00EB33D6"/>
    <w:rsid w:val="00EB6523"/>
    <w:rsid w:val="00EB6FE0"/>
    <w:rsid w:val="00ED2DA8"/>
    <w:rsid w:val="00ED5472"/>
    <w:rsid w:val="00EF1DCB"/>
    <w:rsid w:val="00F1498D"/>
    <w:rsid w:val="00F20028"/>
    <w:rsid w:val="00F215D9"/>
    <w:rsid w:val="00F22E29"/>
    <w:rsid w:val="00F52C20"/>
    <w:rsid w:val="00F67A10"/>
    <w:rsid w:val="00F84A1C"/>
    <w:rsid w:val="00F86AF1"/>
    <w:rsid w:val="00F9572A"/>
    <w:rsid w:val="00F96EB6"/>
    <w:rsid w:val="00FA3C2D"/>
    <w:rsid w:val="00FB258C"/>
    <w:rsid w:val="00FC01DE"/>
    <w:rsid w:val="00FC7453"/>
    <w:rsid w:val="00FD5AAD"/>
    <w:rsid w:val="00FE504E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37D8-FBDF-4D17-98EC-21082E71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1365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Loughrey</dc:creator>
  <cp:keywords/>
  <dc:description/>
  <cp:lastModifiedBy>Brian Garvey</cp:lastModifiedBy>
  <cp:revision>2</cp:revision>
  <dcterms:created xsi:type="dcterms:W3CDTF">2016-10-03T11:10:00Z</dcterms:created>
  <dcterms:modified xsi:type="dcterms:W3CDTF">2016-10-03T11:10:00Z</dcterms:modified>
</cp:coreProperties>
</file>